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仿宋_GB2312"/>
          <w:color w:val="FF0000"/>
          <w:sz w:val="32"/>
          <w:szCs w:val="22"/>
        </w:rPr>
      </w:pPr>
    </w:p>
    <w:p>
      <w:pPr>
        <w:rPr>
          <w:rFonts w:ascii="Calibri" w:hAnsi="Calibri" w:eastAsia="仿宋_GB2312"/>
          <w:color w:val="FF0000"/>
          <w:sz w:val="32"/>
          <w:szCs w:val="22"/>
        </w:rPr>
      </w:pPr>
    </w:p>
    <w:p>
      <w:pPr>
        <w:rPr>
          <w:rFonts w:ascii="Calibri" w:hAnsi="Calibri" w:eastAsia="仿宋_GB2312"/>
          <w:color w:val="FF0000"/>
          <w:sz w:val="32"/>
          <w:szCs w:val="22"/>
        </w:rPr>
      </w:pPr>
    </w:p>
    <w:p>
      <w:pPr>
        <w:rPr>
          <w:rFonts w:ascii="Calibri" w:hAnsi="Calibri" w:eastAsia="仿宋_GB2312"/>
          <w:color w:val="FF0000"/>
          <w:sz w:val="32"/>
          <w:szCs w:val="22"/>
        </w:rPr>
      </w:pPr>
    </w:p>
    <w:p>
      <w:pPr>
        <w:jc w:val="center"/>
        <w:rPr>
          <w:color w:val="FF0000"/>
          <w:spacing w:val="90"/>
        </w:rPr>
      </w:pPr>
      <w:r>
        <w:rPr>
          <w:rFonts w:hint="eastAsia" w:ascii="方正小标宋简体" w:eastAsia="方正小标宋简体"/>
          <w:color w:val="FF0000"/>
          <w:spacing w:val="90"/>
          <w:sz w:val="82"/>
          <w:szCs w:val="72"/>
        </w:rPr>
        <w:t>河海大学部门文件</w:t>
      </w:r>
    </w:p>
    <w:p>
      <w:pPr>
        <w:rPr>
          <w:rFonts w:ascii="仿宋_GB2312"/>
          <w:snapToGrid w:val="0"/>
          <w:color w:val="FF0000"/>
        </w:rPr>
      </w:pPr>
    </w:p>
    <w:p>
      <w:pPr>
        <w:spacing w:afterLines="50" w:line="240" w:lineRule="atLeas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河海海洋总支</w:t>
      </w:r>
      <w:r>
        <w:rPr>
          <w:rFonts w:hint="eastAsia" w:ascii="仿宋_GB2312" w:hAnsi="宋体" w:eastAsia="仿宋_GB2312" w:cs="宋体"/>
          <w:kern w:val="0"/>
          <w:sz w:val="32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2016</w:t>
      </w:r>
      <w:r>
        <w:rPr>
          <w:rFonts w:hint="eastAsia" w:ascii="仿宋_GB2312" w:hAnsi="宋体" w:eastAsia="仿宋_GB2312" w:cs="宋体"/>
          <w:kern w:val="0"/>
          <w:sz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tabs>
          <w:tab w:val="left" w:pos="2332"/>
        </w:tabs>
        <w:rPr>
          <w:color w:val="FF0000"/>
        </w:rPr>
      </w:pPr>
      <w:r>
        <w:rPr>
          <w:rFonts w:hint="eastAsia" w:ascii="宋体" w:hAnsi="宋体"/>
          <w:color w:val="FF0000"/>
          <w:sz w:val="44"/>
        </w:rPr>
        <w:t>────────────────────</w:t>
      </w:r>
    </w:p>
    <w:p>
      <w:pPr>
        <w:tabs>
          <w:tab w:val="left" w:pos="2982"/>
        </w:tabs>
        <w:rPr>
          <w:color w:val="FF0000"/>
        </w:rPr>
      </w:pP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2"/>
        </w:rPr>
      </w:pPr>
      <w:r>
        <w:rPr>
          <w:rFonts w:hint="eastAsia" w:ascii="方正小标宋简体" w:hAnsi="宋体" w:eastAsia="方正小标宋简体"/>
          <w:sz w:val="44"/>
          <w:szCs w:val="42"/>
        </w:rPr>
        <w:t>关于表彰海洋学院2016年校运动会中</w:t>
      </w: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2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2"/>
        </w:rPr>
        <w:t>表现突出师生的决定</w:t>
      </w:r>
    </w:p>
    <w:bookmarkEnd w:id="0"/>
    <w:p>
      <w:pPr>
        <w:spacing w:line="640" w:lineRule="exact"/>
        <w:rPr>
          <w:rFonts w:ascii="仿宋" w:hAnsi="仿宋" w:eastAsia="仿宋"/>
          <w:spacing w:val="-2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院内各单位: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在2016年河海大学第五十二届田径运动会暨第十八届老年人运动会期间，我院师生发扬积极进取、顽强拼搏的团队协作精神，不畏强手，奋勇争先，共创佳绩，取得了教工组团体第三、学生组男子团体第七、学生团体总分第十的好成绩，其中曹海锦老师获青年教工男子跳高、跳远双冠军，张关强同学获学生男子跳高、跳远双冠军，学院师生入场方队也表现突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经学院党总支研究，决定表彰曹海锦等8名老师、张关强等172名同学，希望受表彰的师生戒骄戒躁，争取更大成绩，同时也希望广大师生以他们为榜样，在今后的工作中不断创新，为把我院各项工作做得更好而共同努力。</w:t>
      </w:r>
    </w:p>
    <w:p>
      <w:pPr>
        <w:widowControl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附件：2016年运动会表彰人员名单</w:t>
      </w:r>
    </w:p>
    <w:p>
      <w:pPr>
        <w:ind w:right="560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中共河海大学海洋学院总支部委员会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2016年11月16日</w:t>
      </w:r>
    </w:p>
    <w:p>
      <w:pPr>
        <w:ind w:right="560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right="560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right="560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right="560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right="560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right="560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right="560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right="560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right="560"/>
        <w:rPr>
          <w:rFonts w:ascii="仿宋_GB2312" w:hAnsi="华文中宋" w:eastAsia="仿宋_GB2312"/>
          <w:sz w:val="32"/>
          <w:szCs w:val="32"/>
        </w:rPr>
      </w:pPr>
    </w:p>
    <w:p>
      <w:pPr>
        <w:ind w:right="560"/>
        <w:rPr>
          <w:rFonts w:ascii="仿宋_GB2312" w:hAnsi="华文中宋" w:eastAsia="仿宋_GB2312"/>
          <w:sz w:val="32"/>
          <w:szCs w:val="32"/>
        </w:rPr>
      </w:pPr>
    </w:p>
    <w:p>
      <w:pPr>
        <w:pBdr>
          <w:top w:val="single" w:color="auto" w:sz="12" w:space="0"/>
        </w:pBdr>
        <w:snapToGrid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河海大学海洋学院</w:t>
      </w:r>
      <w:r>
        <w:rPr>
          <w:rFonts w:hint="eastAsia" w:ascii="仿宋_GB2312" w:eastAsia="仿宋_GB2312"/>
          <w:sz w:val="32"/>
          <w:szCs w:val="32"/>
          <w:lang w:eastAsia="zh-CN"/>
        </w:rPr>
        <w:t>党总支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2016年1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 xml:space="preserve">日印发  </w:t>
      </w:r>
    </w:p>
    <w:p>
      <w:pPr>
        <w:pBdr>
          <w:top w:val="single" w:color="auto" w:sz="8" w:space="1"/>
          <w:bottom w:val="single" w:color="auto" w:sz="12" w:space="1"/>
        </w:pBdr>
        <w:snapToGrid w:val="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录入：安杰晶                                   校对：鲍威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2016年运动会表彰人员名单</w:t>
      </w:r>
    </w:p>
    <w:p>
      <w:pPr>
        <w:jc w:val="center"/>
        <w:rPr>
          <w:rFonts w:ascii="仿宋_GB2312" w:hAnsi="华文中宋" w:eastAsia="仿宋_GB2312"/>
          <w:b/>
          <w:sz w:val="24"/>
        </w:rPr>
      </w:pPr>
    </w:p>
    <w:p>
      <w:pPr>
        <w:widowControl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一、优秀教师（8名）</w:t>
      </w:r>
    </w:p>
    <w:p>
      <w:pPr>
        <w:widowControl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曹海锦     王永芝     王  涛     叶现韬     宁  珏     安杰晶         王毛毛     鲍  威</w:t>
      </w:r>
    </w:p>
    <w:p>
      <w:pPr>
        <w:ind w:right="560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二、优秀运动员（48名）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王艺晅     王日晶     王可瑶     王雨菲     牛玉婷     石荧荧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史  楠     朱子瑞     庄炉成     刘余忆     刘梦圆     许保林     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孙倩元     李晓妮     李雯昊     杨子莹     杨洁珺     肖  瑶     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何金燕     张  博     张向磊     张关强     张浩然     张海峰     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陆嘉婵     陈力铭     陈云帆     林起屹南   金  颖     周  江     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周  奇     周  路     周吉浩     赵明宇     赵海峰     钟卿文     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袁金鹏     聂呈融     聂旺琛     黄仁新     黄俞文     常天翔     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崔希雯     韩汇宇     程天宜     褚浩洋     缪婧娴     魏雨瑶     </w:t>
      </w:r>
    </w:p>
    <w:p>
      <w:pPr>
        <w:widowControl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三、优秀志愿者（60名）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马雪莹     王日晶     王文韬     王可瑶     王  冠     历彦奇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牛玉婷     牛棚超     石荧荧     田汇文     付奕霖     刘  衡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刘余亿     刘昊岚    刘治宇     刘家明     许保林      孙倩元     李春叶     李晓妮     李雯昊     李霄瀚     杨  俊     杨盛贇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肖  瑶     吴雨声     邱佳禾     何  萌     何金燕     何承宗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张向磊     张关强     张浩然     陈  姣     陈云帆     陈玉珠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陈永强     陈志铭     林起屹南   周  江     周  奇     周  路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周润洁     郑  涛     房世豪     赵明宇     聂呈融     贾煊赫     高  臻     郭健钧     黄仁新     黄颖琪     常天翔     崔希雯     程  尧     程天宜     曾毅港     褚浩洋     缪婧娴     魏雨瑶     </w:t>
      </w:r>
    </w:p>
    <w:p>
      <w:pPr>
        <w:widowControl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四、入场方阵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（64名）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马雪莹     王日晶     王文涛     牛棚超     田汇文     付奕霖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  衡     刘兴畅     刘余亿     刘昊岚     刘治宇     刘怡康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刘姜旭     刘鑫晴     许保林     孙  雨     孙倩元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李晓妮     李雯昊     李瑾暄     李霄瀚     杨子莹     杨洁珺     杨盛赟     吴  淳     吴成松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邱佳禾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何  萌     何承宗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何炽凤     张  策     张向磊     张宇涵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张浩然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张海峰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  姣     陈力铭     陈云帆     陈志铭     林起屹南   周  江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周吉浩     周伟利     房世豪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赵占伟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赵海峰     袁金鹏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聂呈融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贾煊赫     高  臻     郭健钧     黄仁新     黄俞文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黄铎天     常天翔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崔希雯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蒋福辉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程天宜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褚浩洋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蔡存磊     蔡宗文     魏雨瑶     繆婧娴    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        </w:t>
      </w:r>
    </w:p>
    <w:sectPr>
      <w:footerReference r:id="rId3" w:type="default"/>
      <w:pgSz w:w="11906" w:h="16838"/>
      <w:pgMar w:top="2268" w:right="1418" w:bottom="51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16F"/>
    <w:rsid w:val="000348D6"/>
    <w:rsid w:val="00040C83"/>
    <w:rsid w:val="0005622D"/>
    <w:rsid w:val="0006304A"/>
    <w:rsid w:val="00094E9A"/>
    <w:rsid w:val="000C6F2F"/>
    <w:rsid w:val="000D7985"/>
    <w:rsid w:val="000F1083"/>
    <w:rsid w:val="00117729"/>
    <w:rsid w:val="001267A3"/>
    <w:rsid w:val="00170C00"/>
    <w:rsid w:val="00172A27"/>
    <w:rsid w:val="00180945"/>
    <w:rsid w:val="0018138B"/>
    <w:rsid w:val="001A165C"/>
    <w:rsid w:val="001F7E1B"/>
    <w:rsid w:val="002044D3"/>
    <w:rsid w:val="0023552A"/>
    <w:rsid w:val="00380A2C"/>
    <w:rsid w:val="00396604"/>
    <w:rsid w:val="003A3B3D"/>
    <w:rsid w:val="003B1C32"/>
    <w:rsid w:val="003B49EB"/>
    <w:rsid w:val="003C2163"/>
    <w:rsid w:val="003E7AF5"/>
    <w:rsid w:val="0043272A"/>
    <w:rsid w:val="00472E51"/>
    <w:rsid w:val="004736EB"/>
    <w:rsid w:val="00495CEB"/>
    <w:rsid w:val="004E6381"/>
    <w:rsid w:val="00506DEA"/>
    <w:rsid w:val="005139E9"/>
    <w:rsid w:val="00522074"/>
    <w:rsid w:val="0052499B"/>
    <w:rsid w:val="005422C2"/>
    <w:rsid w:val="005445D9"/>
    <w:rsid w:val="00555814"/>
    <w:rsid w:val="00577149"/>
    <w:rsid w:val="00585137"/>
    <w:rsid w:val="005C67A1"/>
    <w:rsid w:val="005D2084"/>
    <w:rsid w:val="006178E1"/>
    <w:rsid w:val="00637F3B"/>
    <w:rsid w:val="00644FA0"/>
    <w:rsid w:val="00647316"/>
    <w:rsid w:val="00681968"/>
    <w:rsid w:val="00686442"/>
    <w:rsid w:val="006B3FAE"/>
    <w:rsid w:val="006C5018"/>
    <w:rsid w:val="006F45EC"/>
    <w:rsid w:val="007263B9"/>
    <w:rsid w:val="007A747B"/>
    <w:rsid w:val="00814652"/>
    <w:rsid w:val="008459A1"/>
    <w:rsid w:val="00846D57"/>
    <w:rsid w:val="00882A93"/>
    <w:rsid w:val="008963C7"/>
    <w:rsid w:val="008A4BF4"/>
    <w:rsid w:val="008C237F"/>
    <w:rsid w:val="008F196B"/>
    <w:rsid w:val="00913837"/>
    <w:rsid w:val="00926479"/>
    <w:rsid w:val="00936B2E"/>
    <w:rsid w:val="00962A0D"/>
    <w:rsid w:val="009778C4"/>
    <w:rsid w:val="00985C4C"/>
    <w:rsid w:val="00992D78"/>
    <w:rsid w:val="009A6B57"/>
    <w:rsid w:val="009F7521"/>
    <w:rsid w:val="00A6088D"/>
    <w:rsid w:val="00A61096"/>
    <w:rsid w:val="00A7711C"/>
    <w:rsid w:val="00A82B1B"/>
    <w:rsid w:val="00B10259"/>
    <w:rsid w:val="00B342E3"/>
    <w:rsid w:val="00B47563"/>
    <w:rsid w:val="00B67A9D"/>
    <w:rsid w:val="00B8243F"/>
    <w:rsid w:val="00BA33AD"/>
    <w:rsid w:val="00BB0F94"/>
    <w:rsid w:val="00BB1801"/>
    <w:rsid w:val="00C1332D"/>
    <w:rsid w:val="00C36064"/>
    <w:rsid w:val="00D401AC"/>
    <w:rsid w:val="00D92EAB"/>
    <w:rsid w:val="00DB208C"/>
    <w:rsid w:val="00DD5E7F"/>
    <w:rsid w:val="00DF2385"/>
    <w:rsid w:val="00E004E1"/>
    <w:rsid w:val="00E07480"/>
    <w:rsid w:val="00E32812"/>
    <w:rsid w:val="00EA1D8B"/>
    <w:rsid w:val="00EA1E13"/>
    <w:rsid w:val="00EB5F65"/>
    <w:rsid w:val="00ED2083"/>
    <w:rsid w:val="00EF420C"/>
    <w:rsid w:val="00F341AA"/>
    <w:rsid w:val="00F414F3"/>
    <w:rsid w:val="00F573E0"/>
    <w:rsid w:val="00FA33A2"/>
    <w:rsid w:val="00FB0711"/>
    <w:rsid w:val="00FB5542"/>
    <w:rsid w:val="0A8C1A54"/>
    <w:rsid w:val="1A7335AD"/>
    <w:rsid w:val="277A4FDF"/>
    <w:rsid w:val="5C862965"/>
    <w:rsid w:val="7B9A42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A4A163-BE89-4BEB-83E7-802DB525D7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313</Words>
  <Characters>1789</Characters>
  <Lines>14</Lines>
  <Paragraphs>4</Paragraphs>
  <ScaleCrop>false</ScaleCrop>
  <LinksUpToDate>false</LinksUpToDate>
  <CharactersWithSpaces>2098</CharactersWithSpaces>
  <Application>WPS Office_10.1.0.6065_F1E327BC-269C-435d-A152-05C5408002CA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